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D2FC" w14:textId="77777777" w:rsidR="00815A6B" w:rsidRDefault="00815A6B" w:rsidP="00815A6B">
      <w:r>
        <w:rPr>
          <w:b/>
          <w:sz w:val="34"/>
          <w:szCs w:val="34"/>
        </w:rPr>
        <w:t>Lektion åk 1</w:t>
      </w:r>
    </w:p>
    <w:p w14:paraId="68ADD181" w14:textId="77777777" w:rsidR="00815A6B" w:rsidRDefault="00815A6B" w:rsidP="00815A6B"/>
    <w:p w14:paraId="6F4B3866" w14:textId="77777777" w:rsidR="00815A6B" w:rsidRDefault="00815A6B" w:rsidP="00815A6B">
      <w:r>
        <w:t>Denna lektionen består av utematte där eleverna får hitta saker och sortera dem efter vikt. Hela lektionen genomförs utomhus. Begreppen vi tränar på är; lätt, lättare, lättast och tung, tyngre, tyngst.</w:t>
      </w:r>
    </w:p>
    <w:p w14:paraId="33BF8888" w14:textId="77777777" w:rsidR="00815A6B" w:rsidRDefault="00815A6B" w:rsidP="00815A6B">
      <w:bookmarkStart w:id="0" w:name="_GoBack"/>
      <w:bookmarkEnd w:id="0"/>
    </w:p>
    <w:p w14:paraId="55E59D66" w14:textId="77777777" w:rsidR="00815A6B" w:rsidRDefault="00815A6B" w:rsidP="00815A6B">
      <w:pPr>
        <w:rPr>
          <w:b/>
        </w:rPr>
      </w:pPr>
      <w:r>
        <w:rPr>
          <w:b/>
        </w:rPr>
        <w:t>Tidsomfattning</w:t>
      </w:r>
    </w:p>
    <w:p w14:paraId="64D443A5" w14:textId="77777777" w:rsidR="00815A6B" w:rsidRDefault="00815A6B" w:rsidP="00815A6B">
      <w:r>
        <w:t>30 min</w:t>
      </w:r>
    </w:p>
    <w:p w14:paraId="3E33F8DE" w14:textId="77777777" w:rsidR="00815A6B" w:rsidRDefault="00815A6B" w:rsidP="00815A6B"/>
    <w:p w14:paraId="6ADF3403" w14:textId="77777777" w:rsidR="00815A6B" w:rsidRDefault="00815A6B" w:rsidP="00815A6B">
      <w:pPr>
        <w:rPr>
          <w:b/>
        </w:rPr>
      </w:pPr>
      <w:r>
        <w:rPr>
          <w:b/>
        </w:rPr>
        <w:t>Mål</w:t>
      </w:r>
    </w:p>
    <w:p w14:paraId="0FDB4F5A" w14:textId="77777777" w:rsidR="00815A6B" w:rsidRDefault="00815A6B" w:rsidP="00815A6B">
      <w:r>
        <w:t>Ur Lgr 11:</w:t>
      </w:r>
    </w:p>
    <w:p w14:paraId="6B7FF7B3" w14:textId="77777777" w:rsidR="00815A6B" w:rsidRDefault="00815A6B" w:rsidP="00815A6B">
      <w:pPr>
        <w:rPr>
          <w:shd w:val="clear" w:color="auto" w:fill="0084FF"/>
        </w:rPr>
      </w:pPr>
    </w:p>
    <w:p w14:paraId="274E7D39" w14:textId="77777777" w:rsidR="00815A6B" w:rsidRDefault="00815A6B" w:rsidP="00815A6B">
      <w:pPr>
        <w:ind w:left="360"/>
      </w:pPr>
      <w:r>
        <w:t>·</w:t>
      </w:r>
      <w:r>
        <w:rPr>
          <w:rFonts w:ascii="Times New Roman" w:eastAsia="Times New Roman" w:hAnsi="Times New Roman" w:cs="Times New Roman"/>
          <w:sz w:val="14"/>
          <w:szCs w:val="14"/>
        </w:rPr>
        <w:t xml:space="preserve">         </w:t>
      </w:r>
      <w:r>
        <w:rPr>
          <w:b/>
        </w:rPr>
        <w:t>Jämförelser och uppskattningar av matematiska storheter.</w:t>
      </w:r>
      <w:r>
        <w:t xml:space="preserve"> Mätning av massa med vanliga nutida måttenheter.</w:t>
      </w:r>
    </w:p>
    <w:p w14:paraId="0926BC77" w14:textId="77777777" w:rsidR="00815A6B" w:rsidRDefault="00815A6B" w:rsidP="00815A6B">
      <w:pPr>
        <w:ind w:left="360"/>
      </w:pPr>
    </w:p>
    <w:p w14:paraId="2E18E305" w14:textId="77777777" w:rsidR="00815A6B" w:rsidRDefault="00815A6B" w:rsidP="00815A6B">
      <w:r>
        <w:rPr>
          <w:b/>
        </w:rPr>
        <w:t>Konkretiserade mål</w:t>
      </w:r>
    </w:p>
    <w:p w14:paraId="0BC9FCBA" w14:textId="77777777" w:rsidR="00815A6B" w:rsidRDefault="00815A6B" w:rsidP="00815A6B">
      <w:pPr>
        <w:ind w:left="360"/>
      </w:pPr>
      <w:r>
        <w:t>·</w:t>
      </w:r>
      <w:r>
        <w:rPr>
          <w:rFonts w:ascii="Times New Roman" w:eastAsia="Times New Roman" w:hAnsi="Times New Roman" w:cs="Times New Roman"/>
          <w:sz w:val="14"/>
          <w:szCs w:val="14"/>
        </w:rPr>
        <w:t xml:space="preserve">         </w:t>
      </w:r>
      <w:r>
        <w:t>Du ska sortera saker efter vikt.</w:t>
      </w:r>
    </w:p>
    <w:p w14:paraId="5EF1311A" w14:textId="77777777" w:rsidR="00815A6B" w:rsidRDefault="00815A6B" w:rsidP="00815A6B"/>
    <w:p w14:paraId="65F5A1DD" w14:textId="77777777" w:rsidR="00815A6B" w:rsidRDefault="00815A6B" w:rsidP="00815A6B">
      <w:pPr>
        <w:rPr>
          <w:b/>
        </w:rPr>
      </w:pPr>
      <w:r>
        <w:rPr>
          <w:b/>
        </w:rPr>
        <w:t>Material</w:t>
      </w:r>
    </w:p>
    <w:p w14:paraId="1B4F78F3" w14:textId="77777777" w:rsidR="00815A6B" w:rsidRDefault="00815A6B" w:rsidP="00815A6B">
      <w:pPr>
        <w:ind w:left="360"/>
      </w:pPr>
      <w:r>
        <w:t>·</w:t>
      </w:r>
      <w:r>
        <w:rPr>
          <w:rFonts w:ascii="Times New Roman" w:eastAsia="Times New Roman" w:hAnsi="Times New Roman" w:cs="Times New Roman"/>
          <w:sz w:val="14"/>
          <w:szCs w:val="14"/>
        </w:rPr>
        <w:t xml:space="preserve">         </w:t>
      </w:r>
      <w:r>
        <w:t>Vita vaxdukar</w:t>
      </w:r>
    </w:p>
    <w:p w14:paraId="52DFB7B3" w14:textId="77777777" w:rsidR="00815A6B" w:rsidRDefault="00815A6B" w:rsidP="00815A6B">
      <w:pPr>
        <w:ind w:left="360"/>
      </w:pPr>
      <w:r>
        <w:t>·</w:t>
      </w:r>
      <w:r>
        <w:rPr>
          <w:rFonts w:ascii="Times New Roman" w:eastAsia="Times New Roman" w:hAnsi="Times New Roman" w:cs="Times New Roman"/>
          <w:sz w:val="14"/>
          <w:szCs w:val="14"/>
        </w:rPr>
        <w:t xml:space="preserve">         </w:t>
      </w:r>
      <w:r>
        <w:t>Mjölkpaket 1 kg</w:t>
      </w:r>
    </w:p>
    <w:p w14:paraId="6B973B6C" w14:textId="77777777" w:rsidR="00815A6B" w:rsidRDefault="00815A6B" w:rsidP="00815A6B">
      <w:pPr>
        <w:ind w:left="360"/>
      </w:pPr>
      <w:r>
        <w:t>·</w:t>
      </w:r>
      <w:r>
        <w:rPr>
          <w:rFonts w:ascii="Times New Roman" w:eastAsia="Times New Roman" w:hAnsi="Times New Roman" w:cs="Times New Roman"/>
          <w:sz w:val="14"/>
          <w:szCs w:val="14"/>
        </w:rPr>
        <w:t xml:space="preserve">         </w:t>
      </w:r>
      <w:r>
        <w:t>Chokladkaka 100 g</w:t>
      </w:r>
    </w:p>
    <w:p w14:paraId="23CF7F91" w14:textId="77777777" w:rsidR="00815A6B" w:rsidRDefault="00815A6B" w:rsidP="00815A6B">
      <w:pPr>
        <w:ind w:left="360"/>
      </w:pPr>
      <w:r>
        <w:t>·</w:t>
      </w:r>
      <w:r>
        <w:rPr>
          <w:rFonts w:ascii="Times New Roman" w:eastAsia="Times New Roman" w:hAnsi="Times New Roman" w:cs="Times New Roman"/>
          <w:sz w:val="14"/>
          <w:szCs w:val="14"/>
        </w:rPr>
        <w:t xml:space="preserve">         </w:t>
      </w:r>
      <w:r>
        <w:t>Sockerbit ca. 3,6 g</w:t>
      </w:r>
    </w:p>
    <w:p w14:paraId="6A5DB5B7" w14:textId="77777777" w:rsidR="00815A6B" w:rsidRDefault="00815A6B" w:rsidP="00815A6B">
      <w:pPr>
        <w:ind w:left="360"/>
      </w:pPr>
      <w:r>
        <w:t>·</w:t>
      </w:r>
      <w:r>
        <w:rPr>
          <w:rFonts w:ascii="Times New Roman" w:eastAsia="Times New Roman" w:hAnsi="Times New Roman" w:cs="Times New Roman"/>
          <w:sz w:val="14"/>
          <w:szCs w:val="14"/>
        </w:rPr>
        <w:t xml:space="preserve">         </w:t>
      </w:r>
      <w:r>
        <w:t>Kamera till dokumentation</w:t>
      </w:r>
    </w:p>
    <w:p w14:paraId="281117BB" w14:textId="77777777" w:rsidR="00815A6B" w:rsidRDefault="00815A6B" w:rsidP="00815A6B">
      <w:r>
        <w:t xml:space="preserve"> </w:t>
      </w:r>
    </w:p>
    <w:p w14:paraId="32C82A24" w14:textId="77777777" w:rsidR="00815A6B" w:rsidRDefault="00815A6B" w:rsidP="00815A6B">
      <w:pPr>
        <w:rPr>
          <w:b/>
          <w:sz w:val="24"/>
          <w:szCs w:val="24"/>
        </w:rPr>
      </w:pPr>
      <w:r>
        <w:rPr>
          <w:b/>
          <w:sz w:val="24"/>
          <w:szCs w:val="24"/>
        </w:rPr>
        <w:t>Undervisning</w:t>
      </w:r>
    </w:p>
    <w:p w14:paraId="44056C50" w14:textId="77777777" w:rsidR="00815A6B" w:rsidRDefault="00815A6B" w:rsidP="00815A6B">
      <w:pPr>
        <w:rPr>
          <w:b/>
        </w:rPr>
      </w:pPr>
    </w:p>
    <w:p w14:paraId="1F190C9C" w14:textId="77777777" w:rsidR="00815A6B" w:rsidRDefault="00815A6B" w:rsidP="00815A6B">
      <w:pPr>
        <w:rPr>
          <w:b/>
        </w:rPr>
      </w:pPr>
      <w:r>
        <w:rPr>
          <w:b/>
        </w:rPr>
        <w:t>Förberedelse</w:t>
      </w:r>
    </w:p>
    <w:p w14:paraId="1F058475" w14:textId="77777777" w:rsidR="00815A6B" w:rsidRDefault="00815A6B" w:rsidP="00815A6B">
      <w:r>
        <w:t xml:space="preserve">Plocka fram allt material och hitta en lämplig plats utomhus där lektionen kan genomföras. </w:t>
      </w:r>
    </w:p>
    <w:p w14:paraId="31B7306E" w14:textId="77777777" w:rsidR="00815A6B" w:rsidRDefault="00815A6B" w:rsidP="00815A6B">
      <w:pPr>
        <w:rPr>
          <w:b/>
        </w:rPr>
      </w:pPr>
    </w:p>
    <w:p w14:paraId="5BC9C114" w14:textId="77777777" w:rsidR="00815A6B" w:rsidRDefault="00815A6B" w:rsidP="00815A6B">
      <w:pPr>
        <w:rPr>
          <w:b/>
        </w:rPr>
      </w:pPr>
    </w:p>
    <w:p w14:paraId="6601034A" w14:textId="77777777" w:rsidR="00815A6B" w:rsidRDefault="00815A6B" w:rsidP="00815A6B">
      <w:pPr>
        <w:rPr>
          <w:b/>
        </w:rPr>
      </w:pPr>
    </w:p>
    <w:p w14:paraId="4FE824B8" w14:textId="77777777" w:rsidR="00815A6B" w:rsidRDefault="00815A6B" w:rsidP="00815A6B">
      <w:pPr>
        <w:rPr>
          <w:b/>
        </w:rPr>
      </w:pPr>
      <w:r>
        <w:rPr>
          <w:b/>
        </w:rPr>
        <w:t>Uppstart (5 min)</w:t>
      </w:r>
    </w:p>
    <w:p w14:paraId="17D583D5" w14:textId="77777777" w:rsidR="00815A6B" w:rsidRDefault="00815A6B" w:rsidP="00815A6B">
      <w:r>
        <w:t xml:space="preserve">Samla klassen och visa mjölkpaketet, chokladkakan och sockerbiten. Skicka runt sakerna så alla elever får känna på dem. Resonera tillsammans med eleverna och sortera  sakerna efter vikt. Introducera tung, tyngre, tyngst. Berätta målet för lektionen som är att sortera saker efter vikt. </w:t>
      </w:r>
    </w:p>
    <w:p w14:paraId="752F45D0" w14:textId="77777777" w:rsidR="00815A6B" w:rsidRDefault="00815A6B" w:rsidP="00815A6B"/>
    <w:p w14:paraId="319628AF" w14:textId="77777777" w:rsidR="00815A6B" w:rsidRDefault="00815A6B" w:rsidP="00815A6B">
      <w:pPr>
        <w:rPr>
          <w:b/>
        </w:rPr>
      </w:pPr>
      <w:r>
        <w:rPr>
          <w:b/>
        </w:rPr>
        <w:t>Genomförande (20 min)</w:t>
      </w:r>
    </w:p>
    <w:p w14:paraId="68A39F9B" w14:textId="77777777" w:rsidR="00815A6B" w:rsidRDefault="00815A6B" w:rsidP="00815A6B">
      <w:r>
        <w:t>Dela in eleverna i grupper om fyra, varje grupp får en vaxduk. Eleverna ska sedan hitta olika saker i naturen och sortera dem efter vikt; tung, tyngre, tyngst. Om någon grupp känner sig färdig kan de prova sortera andra saker efter vikt, men då använda lätt, lättare, lättast. Efter ca 10 min, ber läraren alla grupper att välja ut tre saker som de sorterat. Grupperna ska sedan berätta för varandra vilka saker de har hittat och hur de gick tillväga för att bestämma i vilken ordning sakerna skulle ligga i. I samband med redovisningen fotar grupperna sina saker som dokumentation.</w:t>
      </w:r>
    </w:p>
    <w:p w14:paraId="682EFBEF" w14:textId="77777777" w:rsidR="00815A6B" w:rsidRDefault="00815A6B" w:rsidP="00815A6B"/>
    <w:p w14:paraId="6D83FEFA" w14:textId="77777777" w:rsidR="00815A6B" w:rsidRDefault="00815A6B" w:rsidP="00815A6B">
      <w:pPr>
        <w:rPr>
          <w:b/>
        </w:rPr>
      </w:pPr>
      <w:r>
        <w:rPr>
          <w:b/>
        </w:rPr>
        <w:lastRenderedPageBreak/>
        <w:t>Avslut (5 min)</w:t>
      </w:r>
    </w:p>
    <w:p w14:paraId="7BD9A006" w14:textId="77777777" w:rsidR="00815A6B" w:rsidRDefault="00815A6B" w:rsidP="00815A6B">
      <w:r>
        <w:t>När alla grupper redovisat samlar läraren klassen för gemensam avslutning. Läraren ställer frågan: “vad har vi övat på idag?”. Alla elever får chans att svara. Förslag på följdfrågor: “vilken var enklast att hitta?” “varför då?” “vilken var svårast att hitta?” “hur kan man veta vilken som är tyngst?”</w:t>
      </w:r>
    </w:p>
    <w:p w14:paraId="66DCF2E6" w14:textId="77777777" w:rsidR="00815A6B" w:rsidRDefault="00815A6B" w:rsidP="00815A6B">
      <w:pPr>
        <w:rPr>
          <w:color w:val="0000FF"/>
        </w:rPr>
      </w:pPr>
    </w:p>
    <w:p w14:paraId="455F50F9" w14:textId="77777777" w:rsidR="00815A6B" w:rsidRDefault="00815A6B" w:rsidP="00815A6B">
      <w:pPr>
        <w:rPr>
          <w:b/>
        </w:rPr>
      </w:pPr>
      <w:r>
        <w:rPr>
          <w:b/>
        </w:rPr>
        <w:t>Bedömning</w:t>
      </w:r>
    </w:p>
    <w:p w14:paraId="74B23E1D" w14:textId="77777777" w:rsidR="00815A6B" w:rsidRDefault="00815A6B" w:rsidP="00815A6B">
      <w:r>
        <w:t xml:space="preserve">Läraren går under tiden uppgiften genomförs, omkring och lyssnar på elevernas samtal sinsemellan samt ställer frågor till elevgrupperna. Som dokumentation finns fotona som eleverna tagit på sina föremål. </w:t>
      </w:r>
    </w:p>
    <w:p w14:paraId="7505E0AF" w14:textId="77777777" w:rsidR="00A01983" w:rsidRDefault="00815A6B"/>
    <w:sectPr w:rsidR="00A01983" w:rsidSect="00F824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B"/>
    <w:rsid w:val="00815A6B"/>
    <w:rsid w:val="00F13F9C"/>
    <w:rsid w:val="00F82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BDA9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5A6B"/>
    <w:pPr>
      <w:pBdr>
        <w:top w:val="nil"/>
        <w:left w:val="nil"/>
        <w:bottom w:val="nil"/>
        <w:right w:val="nil"/>
        <w:between w:val="nil"/>
      </w:pBdr>
      <w:spacing w:line="276" w:lineRule="auto"/>
    </w:pPr>
    <w:rPr>
      <w:rFonts w:ascii="Arial" w:eastAsia="Arial" w:hAnsi="Arial" w:cs="Arial"/>
      <w:color w:val="000000"/>
      <w:sz w:val="22"/>
      <w:szCs w:val="22"/>
      <w:lang w:val="sv"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1816</Characters>
  <Application>Microsoft Macintosh Word</Application>
  <DocSecurity>0</DocSecurity>
  <Lines>15</Lines>
  <Paragraphs>4</Paragraphs>
  <ScaleCrop>false</ScaleCrop>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2017-12-15T10:21:00Z</dcterms:created>
  <dcterms:modified xsi:type="dcterms:W3CDTF">2017-12-15T10:32:00Z</dcterms:modified>
</cp:coreProperties>
</file>